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C18" w:rsidRDefault="00D31C18" w:rsidP="00D31C18">
      <w:pPr>
        <w:jc w:val="center"/>
        <w:rPr>
          <w:b/>
          <w:bCs/>
          <w:color w:val="000000"/>
          <w:lang w:val="uk-UA"/>
        </w:rPr>
      </w:pPr>
      <w:proofErr w:type="spellStart"/>
      <w:r w:rsidRPr="00490FB3">
        <w:rPr>
          <w:b/>
          <w:bCs/>
          <w:color w:val="000000"/>
        </w:rPr>
        <w:t>Пояснювальна</w:t>
      </w:r>
      <w:proofErr w:type="spellEnd"/>
      <w:r w:rsidRPr="00490FB3">
        <w:rPr>
          <w:b/>
          <w:bCs/>
          <w:color w:val="000000"/>
        </w:rPr>
        <w:t xml:space="preserve"> записка </w:t>
      </w:r>
    </w:p>
    <w:p w:rsidR="00D31C18" w:rsidRPr="006B5882" w:rsidRDefault="00D31C18" w:rsidP="00B95B71">
      <w:pPr>
        <w:jc w:val="center"/>
        <w:rPr>
          <w:b/>
          <w:bCs/>
          <w:color w:val="000000"/>
          <w:lang w:val="uk-UA"/>
        </w:rPr>
      </w:pPr>
      <w:r w:rsidRPr="00D31C18">
        <w:rPr>
          <w:b/>
          <w:bCs/>
          <w:color w:val="000000"/>
          <w:lang w:val="uk-UA"/>
        </w:rPr>
        <w:t>до</w:t>
      </w:r>
      <w:r>
        <w:rPr>
          <w:b/>
          <w:bCs/>
          <w:color w:val="000000"/>
          <w:lang w:val="uk-UA"/>
        </w:rPr>
        <w:t xml:space="preserve"> </w:t>
      </w:r>
      <w:r w:rsidRPr="00D31C18">
        <w:rPr>
          <w:b/>
          <w:bCs/>
          <w:color w:val="000000"/>
          <w:lang w:val="uk-UA"/>
        </w:rPr>
        <w:t>рішення</w:t>
      </w:r>
      <w:r w:rsidRPr="00490FB3">
        <w:rPr>
          <w:b/>
          <w:bCs/>
          <w:color w:val="000000"/>
        </w:rPr>
        <w:t> </w:t>
      </w:r>
      <w:r w:rsidR="00907634">
        <w:rPr>
          <w:b/>
          <w:bCs/>
          <w:color w:val="000000"/>
          <w:lang w:val="uk-UA"/>
        </w:rPr>
        <w:t>сімдесят першої</w:t>
      </w:r>
      <w:r w:rsidR="00B53337">
        <w:rPr>
          <w:b/>
          <w:bCs/>
          <w:color w:val="000000"/>
          <w:lang w:val="uk-UA"/>
        </w:rPr>
        <w:t xml:space="preserve"> (позачергової) </w:t>
      </w:r>
      <w:bookmarkStart w:id="0" w:name="_GoBack"/>
      <w:bookmarkEnd w:id="0"/>
      <w:r w:rsidRPr="00D31C18">
        <w:rPr>
          <w:b/>
          <w:bCs/>
          <w:color w:val="000000"/>
          <w:lang w:val="uk-UA"/>
        </w:rPr>
        <w:t>сесії міської ради</w:t>
      </w:r>
      <w:r>
        <w:rPr>
          <w:lang w:val="uk-UA"/>
        </w:rPr>
        <w:t xml:space="preserve"> </w:t>
      </w:r>
    </w:p>
    <w:p w:rsidR="00D31C18" w:rsidRPr="002D0055" w:rsidRDefault="007C19C6" w:rsidP="002D0055">
      <w:pPr>
        <w:jc w:val="center"/>
        <w:rPr>
          <w:b/>
          <w:bCs/>
          <w:color w:val="000000"/>
          <w:lang w:val="uk-UA"/>
        </w:rPr>
      </w:pPr>
      <w:proofErr w:type="spellStart"/>
      <w:r>
        <w:rPr>
          <w:b/>
          <w:bCs/>
          <w:color w:val="000000"/>
        </w:rPr>
        <w:t>від</w:t>
      </w:r>
      <w:proofErr w:type="spellEnd"/>
      <w:r>
        <w:rPr>
          <w:b/>
          <w:bCs/>
          <w:color w:val="000000"/>
        </w:rPr>
        <w:t xml:space="preserve"> </w:t>
      </w:r>
      <w:r w:rsidR="00907634">
        <w:rPr>
          <w:b/>
          <w:bCs/>
          <w:color w:val="000000"/>
          <w:lang w:val="uk-UA"/>
        </w:rPr>
        <w:t>28</w:t>
      </w:r>
      <w:r w:rsidR="000923AC">
        <w:rPr>
          <w:b/>
          <w:bCs/>
          <w:color w:val="000000"/>
          <w:lang w:val="uk-UA"/>
        </w:rPr>
        <w:t xml:space="preserve"> травня</w:t>
      </w:r>
      <w:r w:rsidR="00D31C18">
        <w:rPr>
          <w:b/>
          <w:bCs/>
          <w:color w:val="000000"/>
        </w:rPr>
        <w:t xml:space="preserve"> 20</w:t>
      </w:r>
      <w:r w:rsidR="00D31C18">
        <w:rPr>
          <w:b/>
          <w:bCs/>
          <w:color w:val="000000"/>
          <w:lang w:val="uk-UA"/>
        </w:rPr>
        <w:t>20</w:t>
      </w:r>
      <w:r w:rsidR="00D31C18" w:rsidRPr="00490FB3">
        <w:rPr>
          <w:b/>
          <w:bCs/>
          <w:color w:val="000000"/>
        </w:rPr>
        <w:t xml:space="preserve"> року</w:t>
      </w:r>
    </w:p>
    <w:p w:rsidR="00D31C18" w:rsidRPr="000E60C9" w:rsidRDefault="00D31C18" w:rsidP="00D31C18">
      <w:pPr>
        <w:ind w:left="540"/>
        <w:jc w:val="center"/>
      </w:pPr>
      <w:r w:rsidRPr="000E60C9">
        <w:t>«</w:t>
      </w:r>
      <w:r w:rsidRPr="000E60C9">
        <w:rPr>
          <w:b/>
          <w:bCs/>
        </w:rPr>
        <w:t xml:space="preserve">Про </w:t>
      </w:r>
      <w:proofErr w:type="spellStart"/>
      <w:r w:rsidRPr="000E60C9">
        <w:rPr>
          <w:b/>
          <w:bCs/>
        </w:rPr>
        <w:t>внесення</w:t>
      </w:r>
      <w:proofErr w:type="spellEnd"/>
      <w:r w:rsidRPr="000E60C9">
        <w:rPr>
          <w:b/>
          <w:bCs/>
        </w:rPr>
        <w:t xml:space="preserve"> </w:t>
      </w:r>
      <w:proofErr w:type="spellStart"/>
      <w:r w:rsidRPr="000E60C9">
        <w:rPr>
          <w:b/>
          <w:bCs/>
        </w:rPr>
        <w:t>змін</w:t>
      </w:r>
      <w:proofErr w:type="spellEnd"/>
      <w:r w:rsidRPr="000E60C9">
        <w:rPr>
          <w:b/>
          <w:bCs/>
        </w:rPr>
        <w:t xml:space="preserve"> до </w:t>
      </w:r>
      <w:proofErr w:type="spellStart"/>
      <w:r w:rsidRPr="000E60C9">
        <w:rPr>
          <w:b/>
          <w:bCs/>
        </w:rPr>
        <w:t>міського</w:t>
      </w:r>
      <w:proofErr w:type="spellEnd"/>
      <w:r w:rsidRPr="000E60C9">
        <w:rPr>
          <w:b/>
          <w:bCs/>
        </w:rPr>
        <w:t xml:space="preserve"> бюджету на 20</w:t>
      </w:r>
      <w:r w:rsidRPr="000E60C9">
        <w:rPr>
          <w:b/>
          <w:bCs/>
          <w:lang w:val="uk-UA"/>
        </w:rPr>
        <w:t>20</w:t>
      </w:r>
      <w:r w:rsidRPr="000E60C9">
        <w:rPr>
          <w:b/>
          <w:bCs/>
        </w:rPr>
        <w:t xml:space="preserve"> </w:t>
      </w:r>
      <w:proofErr w:type="spellStart"/>
      <w:proofErr w:type="gramStart"/>
      <w:r w:rsidRPr="000E60C9">
        <w:rPr>
          <w:b/>
          <w:bCs/>
        </w:rPr>
        <w:t>р</w:t>
      </w:r>
      <w:proofErr w:type="gramEnd"/>
      <w:r w:rsidRPr="000E60C9">
        <w:rPr>
          <w:b/>
          <w:bCs/>
        </w:rPr>
        <w:t>ік</w:t>
      </w:r>
      <w:proofErr w:type="spellEnd"/>
      <w:r w:rsidRPr="000E60C9">
        <w:t>»</w:t>
      </w:r>
    </w:p>
    <w:p w:rsidR="001C763E" w:rsidRPr="00500313" w:rsidRDefault="00D31C18" w:rsidP="00F10CBE">
      <w:pPr>
        <w:ind w:left="540"/>
        <w:jc w:val="center"/>
        <w:rPr>
          <w:b/>
          <w:lang w:val="uk-UA"/>
        </w:rPr>
      </w:pPr>
      <w:r w:rsidRPr="00500313">
        <w:rPr>
          <w:b/>
        </w:rPr>
        <w:t> </w:t>
      </w:r>
    </w:p>
    <w:p w:rsidR="00F041F9" w:rsidRDefault="00F041F9" w:rsidP="00F041F9">
      <w:pPr>
        <w:pStyle w:val="a3"/>
        <w:numPr>
          <w:ilvl w:val="0"/>
          <w:numId w:val="14"/>
        </w:numPr>
        <w:ind w:left="0" w:firstLine="567"/>
        <w:jc w:val="both"/>
        <w:rPr>
          <w:lang w:val="uk-UA"/>
        </w:rPr>
      </w:pPr>
      <w:r>
        <w:rPr>
          <w:lang w:val="uk-UA"/>
        </w:rPr>
        <w:t xml:space="preserve">Рішенням сесії обласної ради від 08.05.2020р. №15-32/2020 </w:t>
      </w:r>
      <w:proofErr w:type="spellStart"/>
      <w:r>
        <w:rPr>
          <w:lang w:val="uk-UA"/>
        </w:rPr>
        <w:t>Дунаєвецькому</w:t>
      </w:r>
      <w:proofErr w:type="spellEnd"/>
      <w:r>
        <w:rPr>
          <w:lang w:val="uk-UA"/>
        </w:rPr>
        <w:t xml:space="preserve"> міському бюджету передбачено 309,222 </w:t>
      </w:r>
      <w:proofErr w:type="spellStart"/>
      <w:r>
        <w:rPr>
          <w:lang w:val="uk-UA"/>
        </w:rPr>
        <w:t>тис.грн</w:t>
      </w:r>
      <w:proofErr w:type="spellEnd"/>
      <w:r>
        <w:rPr>
          <w:lang w:val="uk-UA"/>
        </w:rPr>
        <w:t xml:space="preserve">. субвенції з обласного бюджету за рахунок залишку коштів освітньої субвенції на придбання обладнання  для їдалень (харчоблоків) 4 міських закладів загальної середньої освіти. Згідно абзацу 3 підпункту 3 пункту 2 розпорядження КМУ від 27.11.2019р. №1106 «Деякі питання використання у 2019 році освітньої субвенції з державного бюджету місцевим бюджетам» необхідно передбачити </w:t>
      </w:r>
      <w:proofErr w:type="spellStart"/>
      <w:r>
        <w:rPr>
          <w:lang w:val="uk-UA"/>
        </w:rPr>
        <w:t>співфінансування</w:t>
      </w:r>
      <w:proofErr w:type="spellEnd"/>
      <w:r>
        <w:rPr>
          <w:lang w:val="uk-UA"/>
        </w:rPr>
        <w:t xml:space="preserve"> з міського бюджету у розмірі не менше як 10 відсотків: </w:t>
      </w:r>
      <w:r w:rsidRPr="00F041F9">
        <w:rPr>
          <w:b/>
          <w:lang w:val="uk-UA"/>
        </w:rPr>
        <w:t xml:space="preserve">34,358 </w:t>
      </w:r>
      <w:proofErr w:type="spellStart"/>
      <w:r w:rsidRPr="00F041F9">
        <w:rPr>
          <w:b/>
          <w:lang w:val="uk-UA"/>
        </w:rPr>
        <w:t>тис.грн</w:t>
      </w:r>
      <w:proofErr w:type="spellEnd"/>
      <w:r w:rsidRPr="00F041F9">
        <w:rPr>
          <w:b/>
          <w:lang w:val="uk-UA"/>
        </w:rPr>
        <w:t>.</w:t>
      </w:r>
      <w:r>
        <w:rPr>
          <w:lang w:val="uk-UA"/>
        </w:rPr>
        <w:t xml:space="preserve"> пропонується перепланувати з економії кошт</w:t>
      </w:r>
      <w:r w:rsidR="000A662D">
        <w:rPr>
          <w:lang w:val="uk-UA"/>
        </w:rPr>
        <w:t>ів на продукти харчування по загальноосвітніх навчальних закладах громади</w:t>
      </w:r>
      <w:r>
        <w:rPr>
          <w:lang w:val="uk-UA"/>
        </w:rPr>
        <w:t>.</w:t>
      </w:r>
    </w:p>
    <w:p w:rsidR="000A662D" w:rsidRDefault="000A662D" w:rsidP="000A662D">
      <w:pPr>
        <w:pStyle w:val="a3"/>
        <w:ind w:left="567"/>
        <w:jc w:val="both"/>
        <w:rPr>
          <w:lang w:val="uk-UA"/>
        </w:rPr>
      </w:pPr>
    </w:p>
    <w:p w:rsidR="00F041F9" w:rsidRDefault="00F041F9" w:rsidP="00F041F9">
      <w:pPr>
        <w:pStyle w:val="a3"/>
        <w:numPr>
          <w:ilvl w:val="0"/>
          <w:numId w:val="14"/>
        </w:numPr>
        <w:ind w:left="0" w:firstLine="567"/>
        <w:jc w:val="both"/>
        <w:rPr>
          <w:b/>
          <w:lang w:val="uk-UA"/>
        </w:rPr>
      </w:pPr>
      <w:r>
        <w:rPr>
          <w:lang w:val="uk-UA"/>
        </w:rPr>
        <w:t>Відповідно до розпорядження голови Хмельницької ОДА від 20.05.2020р. №370/2020-р «Про збільшення обсягу доходів і видатків обласного бюджету на 2020 рік» нашій громаді заплановано 1 341,</w:t>
      </w:r>
      <w:r w:rsidR="005E0BE0">
        <w:rPr>
          <w:lang w:val="uk-UA"/>
        </w:rPr>
        <w:t xml:space="preserve">998 </w:t>
      </w:r>
      <w:proofErr w:type="spellStart"/>
      <w:r w:rsidR="005E0BE0">
        <w:rPr>
          <w:lang w:val="uk-UA"/>
        </w:rPr>
        <w:t>тис.грн</w:t>
      </w:r>
      <w:proofErr w:type="spellEnd"/>
      <w:r w:rsidR="005E0BE0">
        <w:rPr>
          <w:lang w:val="uk-UA"/>
        </w:rPr>
        <w:t xml:space="preserve">. субвенції на забезпечення якісної, сучасної та доступної загальної середньої освіти «Нова українська школа». В 2020-2021 навчальної році очікується 25 початкових класів, які згідно Типового переліку, затвердженого наказом МОЗ від 07.02.2020р. №143, мають бути </w:t>
      </w:r>
      <w:r w:rsidR="00A57F5A">
        <w:rPr>
          <w:lang w:val="uk-UA"/>
        </w:rPr>
        <w:t>забезпечені</w:t>
      </w:r>
      <w:r w:rsidR="005E0BE0">
        <w:rPr>
          <w:lang w:val="uk-UA"/>
        </w:rPr>
        <w:t xml:space="preserve"> відповідним обладнанням та засобами навчання.</w:t>
      </w:r>
      <w:r w:rsidR="008C08DE">
        <w:rPr>
          <w:lang w:val="uk-UA"/>
        </w:rPr>
        <w:t xml:space="preserve"> Згідно розпорядження </w:t>
      </w:r>
      <w:r w:rsidR="00A57F5A">
        <w:rPr>
          <w:lang w:val="uk-UA"/>
        </w:rPr>
        <w:t xml:space="preserve">голови ОДА </w:t>
      </w:r>
      <w:r w:rsidR="008C08DE">
        <w:rPr>
          <w:lang w:val="uk-UA"/>
        </w:rPr>
        <w:t xml:space="preserve">субвенція має бути спрямована наступним чином: на закупівлю засобів навчання та обладнання (крім комп’ютерного) для учнів початкових класів, що навчаються за новими методиками відповідно до Концепції «Нова українська школа» - 335,460 </w:t>
      </w:r>
      <w:proofErr w:type="spellStart"/>
      <w:r w:rsidR="008C08DE">
        <w:rPr>
          <w:lang w:val="uk-UA"/>
        </w:rPr>
        <w:t>тис.грн</w:t>
      </w:r>
      <w:proofErr w:type="spellEnd"/>
      <w:r w:rsidR="008C08DE">
        <w:rPr>
          <w:lang w:val="uk-UA"/>
        </w:rPr>
        <w:t xml:space="preserve">., на закупівлю сучасних меблів для початкових класів НУШ – 492,707 </w:t>
      </w:r>
      <w:proofErr w:type="spellStart"/>
      <w:r w:rsidR="008C08DE">
        <w:rPr>
          <w:lang w:val="uk-UA"/>
        </w:rPr>
        <w:t>тис.грн</w:t>
      </w:r>
      <w:proofErr w:type="spellEnd"/>
      <w:r w:rsidR="008C08DE">
        <w:rPr>
          <w:lang w:val="uk-UA"/>
        </w:rPr>
        <w:t xml:space="preserve">., на закупівлю комп’ютерного обладнання для початкових класів – 513,831 </w:t>
      </w:r>
      <w:proofErr w:type="spellStart"/>
      <w:r w:rsidR="008C08DE">
        <w:rPr>
          <w:lang w:val="uk-UA"/>
        </w:rPr>
        <w:t>тис.грн</w:t>
      </w:r>
      <w:proofErr w:type="spellEnd"/>
      <w:r w:rsidR="008C08DE">
        <w:rPr>
          <w:lang w:val="uk-UA"/>
        </w:rPr>
        <w:t>.</w:t>
      </w:r>
      <w:r w:rsidR="005E0BE0">
        <w:rPr>
          <w:lang w:val="uk-UA"/>
        </w:rPr>
        <w:t xml:space="preserve"> Виділених з обласного бюджету коштів для 100-відсоткового забезпечення не вистачає, тому крім </w:t>
      </w:r>
      <w:r w:rsidR="005E0BE0" w:rsidRPr="005E0BE0">
        <w:rPr>
          <w:b/>
          <w:lang w:val="uk-UA"/>
        </w:rPr>
        <w:t>150</w:t>
      </w:r>
      <w:r w:rsidR="001C6DC3">
        <w:rPr>
          <w:b/>
          <w:lang w:val="uk-UA"/>
        </w:rPr>
        <w:t>,0</w:t>
      </w:r>
      <w:r w:rsidR="005E0BE0" w:rsidRPr="005E0BE0">
        <w:rPr>
          <w:b/>
          <w:lang w:val="uk-UA"/>
        </w:rPr>
        <w:t xml:space="preserve"> </w:t>
      </w:r>
      <w:proofErr w:type="spellStart"/>
      <w:r w:rsidR="005E0BE0" w:rsidRPr="005E0BE0">
        <w:rPr>
          <w:b/>
          <w:lang w:val="uk-UA"/>
        </w:rPr>
        <w:t>тис.грн</w:t>
      </w:r>
      <w:proofErr w:type="spellEnd"/>
      <w:r w:rsidR="005E0BE0" w:rsidRPr="005E0BE0">
        <w:rPr>
          <w:b/>
          <w:lang w:val="uk-UA"/>
        </w:rPr>
        <w:t>.</w:t>
      </w:r>
      <w:r w:rsidR="005E0BE0">
        <w:rPr>
          <w:lang w:val="uk-UA"/>
        </w:rPr>
        <w:t xml:space="preserve"> коштів </w:t>
      </w:r>
      <w:proofErr w:type="spellStart"/>
      <w:r w:rsidR="005E0BE0">
        <w:rPr>
          <w:lang w:val="uk-UA"/>
        </w:rPr>
        <w:t>співфінансування</w:t>
      </w:r>
      <w:proofErr w:type="spellEnd"/>
      <w:r w:rsidR="005E0BE0">
        <w:rPr>
          <w:lang w:val="uk-UA"/>
        </w:rPr>
        <w:t xml:space="preserve"> з міського бюджету згідно абзацу 3 пункту 4 постанови КМУ від 04.04.2020р. №237 (зі змінами згідно постанови КМУ від 12.02.2020р. №105) необхідно передбачити додаткових </w:t>
      </w:r>
      <w:r w:rsidR="001C6DC3">
        <w:rPr>
          <w:b/>
          <w:lang w:val="uk-UA"/>
        </w:rPr>
        <w:t>485,772</w:t>
      </w:r>
      <w:r w:rsidR="005E0BE0" w:rsidRPr="005E0BE0">
        <w:rPr>
          <w:b/>
          <w:lang w:val="uk-UA"/>
        </w:rPr>
        <w:t xml:space="preserve"> </w:t>
      </w:r>
      <w:proofErr w:type="spellStart"/>
      <w:r w:rsidR="005E0BE0" w:rsidRPr="005E0BE0">
        <w:rPr>
          <w:b/>
          <w:lang w:val="uk-UA"/>
        </w:rPr>
        <w:t>тис.грн</w:t>
      </w:r>
      <w:proofErr w:type="spellEnd"/>
      <w:r w:rsidR="005E0BE0" w:rsidRPr="005E0BE0">
        <w:rPr>
          <w:b/>
          <w:lang w:val="uk-UA"/>
        </w:rPr>
        <w:t xml:space="preserve">. </w:t>
      </w:r>
    </w:p>
    <w:p w:rsidR="00B15E3E" w:rsidRDefault="00EE4B14" w:rsidP="008C08DE">
      <w:pPr>
        <w:pStyle w:val="a3"/>
        <w:ind w:left="0" w:firstLine="567"/>
        <w:jc w:val="both"/>
        <w:rPr>
          <w:lang w:val="uk-UA"/>
        </w:rPr>
      </w:pPr>
      <w:r>
        <w:rPr>
          <w:lang w:val="uk-UA"/>
        </w:rPr>
        <w:t>Крім цього для отримання ново</w:t>
      </w:r>
      <w:r w:rsidR="008C08DE">
        <w:rPr>
          <w:lang w:val="uk-UA"/>
        </w:rPr>
        <w:t>го автобуса</w:t>
      </w:r>
      <w:r w:rsidR="00984CFE">
        <w:rPr>
          <w:lang w:val="uk-UA"/>
        </w:rPr>
        <w:t>, який буде придбано централізовано за рахунок залишку коштів освітньої субвенції, який утворився в обласному бюджеті відповідно до розпорядження КМУ від 27.11.2019р. №1106-р</w:t>
      </w:r>
      <w:r w:rsidR="003A6D08">
        <w:rPr>
          <w:lang w:val="uk-UA"/>
        </w:rPr>
        <w:t>,</w:t>
      </w:r>
      <w:r w:rsidR="008C08DE">
        <w:rPr>
          <w:lang w:val="uk-UA"/>
        </w:rPr>
        <w:t xml:space="preserve"> необхідне </w:t>
      </w:r>
      <w:proofErr w:type="spellStart"/>
      <w:r w:rsidR="008C08DE">
        <w:rPr>
          <w:lang w:val="uk-UA"/>
        </w:rPr>
        <w:t>співфінансування</w:t>
      </w:r>
      <w:proofErr w:type="spellEnd"/>
      <w:r w:rsidR="008C08DE">
        <w:rPr>
          <w:lang w:val="uk-UA"/>
        </w:rPr>
        <w:t xml:space="preserve"> 30% від його вартості – це </w:t>
      </w:r>
      <w:r w:rsidR="008C08DE" w:rsidRPr="008C08DE">
        <w:rPr>
          <w:b/>
          <w:lang w:val="uk-UA"/>
        </w:rPr>
        <w:t>555</w:t>
      </w:r>
      <w:r w:rsidR="001C6DC3">
        <w:rPr>
          <w:b/>
          <w:lang w:val="uk-UA"/>
        </w:rPr>
        <w:t>,0</w:t>
      </w:r>
      <w:r w:rsidR="008C08DE" w:rsidRPr="008C08DE">
        <w:rPr>
          <w:b/>
          <w:lang w:val="uk-UA"/>
        </w:rPr>
        <w:t xml:space="preserve"> </w:t>
      </w:r>
      <w:proofErr w:type="spellStart"/>
      <w:r w:rsidR="008C08DE" w:rsidRPr="008C08DE">
        <w:rPr>
          <w:b/>
          <w:lang w:val="uk-UA"/>
        </w:rPr>
        <w:t>тис.грн</w:t>
      </w:r>
      <w:proofErr w:type="spellEnd"/>
      <w:r w:rsidR="008C08DE" w:rsidRPr="008C08DE">
        <w:rPr>
          <w:b/>
          <w:lang w:val="uk-UA"/>
        </w:rPr>
        <w:t>.</w:t>
      </w:r>
      <w:r w:rsidR="008C08DE">
        <w:rPr>
          <w:lang w:val="uk-UA"/>
        </w:rPr>
        <w:t xml:space="preserve"> </w:t>
      </w:r>
    </w:p>
    <w:p w:rsidR="00A57F5A" w:rsidRDefault="008C08DE" w:rsidP="002A6ED2">
      <w:pPr>
        <w:pStyle w:val="a3"/>
        <w:ind w:left="0" w:firstLine="567"/>
        <w:jc w:val="both"/>
        <w:rPr>
          <w:lang w:val="uk-UA"/>
        </w:rPr>
      </w:pPr>
      <w:r>
        <w:rPr>
          <w:lang w:val="uk-UA"/>
        </w:rPr>
        <w:t xml:space="preserve">Для </w:t>
      </w:r>
      <w:proofErr w:type="spellStart"/>
      <w:r>
        <w:rPr>
          <w:lang w:val="uk-UA"/>
        </w:rPr>
        <w:t>співфінансування</w:t>
      </w:r>
      <w:proofErr w:type="spellEnd"/>
      <w:r>
        <w:rPr>
          <w:lang w:val="uk-UA"/>
        </w:rPr>
        <w:t xml:space="preserve"> та </w:t>
      </w:r>
      <w:proofErr w:type="spellStart"/>
      <w:r>
        <w:rPr>
          <w:lang w:val="uk-UA"/>
        </w:rPr>
        <w:t>дофінансування</w:t>
      </w:r>
      <w:proofErr w:type="spellEnd"/>
      <w:r>
        <w:rPr>
          <w:lang w:val="uk-UA"/>
        </w:rPr>
        <w:t xml:space="preserve"> видатків, передбачених в пункті 2</w:t>
      </w:r>
      <w:r w:rsidR="00A57F5A">
        <w:rPr>
          <w:lang w:val="uk-UA"/>
        </w:rPr>
        <w:t xml:space="preserve"> цієї пояснювальної записки</w:t>
      </w:r>
      <w:r w:rsidR="006613FB">
        <w:rPr>
          <w:lang w:val="uk-UA"/>
        </w:rPr>
        <w:t xml:space="preserve">, пропонується спрямувати </w:t>
      </w:r>
      <w:r w:rsidR="001C6DC3">
        <w:rPr>
          <w:b/>
          <w:lang w:val="uk-UA"/>
        </w:rPr>
        <w:t>1190,772</w:t>
      </w:r>
      <w:r w:rsidR="006613FB" w:rsidRPr="006613FB">
        <w:rPr>
          <w:b/>
          <w:lang w:val="uk-UA"/>
        </w:rPr>
        <w:t xml:space="preserve"> </w:t>
      </w:r>
      <w:proofErr w:type="spellStart"/>
      <w:r w:rsidR="006613FB" w:rsidRPr="006613FB">
        <w:rPr>
          <w:b/>
          <w:lang w:val="uk-UA"/>
        </w:rPr>
        <w:t>тис.грн</w:t>
      </w:r>
      <w:proofErr w:type="spellEnd"/>
      <w:r w:rsidR="006613FB" w:rsidRPr="006613FB">
        <w:rPr>
          <w:b/>
          <w:lang w:val="uk-UA"/>
        </w:rPr>
        <w:t>.</w:t>
      </w:r>
      <w:r w:rsidR="006613FB">
        <w:rPr>
          <w:lang w:val="uk-UA"/>
        </w:rPr>
        <w:t xml:space="preserve"> економії по оплаті природного газу по садочках та школах</w:t>
      </w:r>
      <w:r w:rsidR="00B53337">
        <w:rPr>
          <w:lang w:val="uk-UA"/>
        </w:rPr>
        <w:t xml:space="preserve"> громади</w:t>
      </w:r>
      <w:r w:rsidR="006613FB">
        <w:rPr>
          <w:lang w:val="uk-UA"/>
        </w:rPr>
        <w:t>.</w:t>
      </w:r>
      <w:r>
        <w:rPr>
          <w:lang w:val="uk-UA"/>
        </w:rPr>
        <w:t xml:space="preserve"> </w:t>
      </w:r>
    </w:p>
    <w:p w:rsidR="000A662D" w:rsidRPr="002A6ED2" w:rsidRDefault="000A662D" w:rsidP="002A6ED2">
      <w:pPr>
        <w:pStyle w:val="a3"/>
        <w:ind w:left="0" w:firstLine="567"/>
        <w:jc w:val="both"/>
        <w:rPr>
          <w:lang w:val="uk-UA"/>
        </w:rPr>
      </w:pPr>
    </w:p>
    <w:p w:rsidR="00F041F9" w:rsidRDefault="00A57F5A" w:rsidP="00A57F5A">
      <w:pPr>
        <w:pStyle w:val="a3"/>
        <w:numPr>
          <w:ilvl w:val="0"/>
          <w:numId w:val="14"/>
        </w:numPr>
        <w:tabs>
          <w:tab w:val="left" w:pos="0"/>
        </w:tabs>
        <w:ind w:left="0" w:firstLine="567"/>
        <w:jc w:val="both"/>
        <w:rPr>
          <w:bCs/>
          <w:lang w:val="uk-UA"/>
        </w:rPr>
      </w:pPr>
      <w:r>
        <w:rPr>
          <w:bCs/>
          <w:lang w:val="uk-UA"/>
        </w:rPr>
        <w:t xml:space="preserve">Залишок освітньої субвенції в сумі </w:t>
      </w:r>
      <w:r w:rsidRPr="006613FB">
        <w:rPr>
          <w:b/>
          <w:bCs/>
          <w:lang w:val="uk-UA"/>
        </w:rPr>
        <w:t xml:space="preserve">166,506 </w:t>
      </w:r>
      <w:proofErr w:type="spellStart"/>
      <w:r w:rsidRPr="006613FB">
        <w:rPr>
          <w:b/>
          <w:bCs/>
          <w:lang w:val="uk-UA"/>
        </w:rPr>
        <w:t>тис.грн</w:t>
      </w:r>
      <w:proofErr w:type="spellEnd"/>
      <w:r w:rsidRPr="006613FB">
        <w:rPr>
          <w:b/>
          <w:bCs/>
          <w:lang w:val="uk-UA"/>
        </w:rPr>
        <w:t>.,</w:t>
      </w:r>
      <w:r>
        <w:rPr>
          <w:bCs/>
          <w:lang w:val="uk-UA"/>
        </w:rPr>
        <w:t xml:space="preserve"> який утворився станом на 01.01.2020р. по КУ «Інклюзивно-ресурсний центр», </w:t>
      </w:r>
      <w:r w:rsidR="000A662D">
        <w:rPr>
          <w:bCs/>
          <w:lang w:val="uk-UA"/>
        </w:rPr>
        <w:t>є можливість запланувати</w:t>
      </w:r>
      <w:r>
        <w:rPr>
          <w:bCs/>
          <w:lang w:val="uk-UA"/>
        </w:rPr>
        <w:t xml:space="preserve"> на придбання матеріалів та обладнання, тренажерів для проведення </w:t>
      </w:r>
      <w:proofErr w:type="spellStart"/>
      <w:r>
        <w:rPr>
          <w:bCs/>
          <w:lang w:val="uk-UA"/>
        </w:rPr>
        <w:t>корекційно-розвиткових</w:t>
      </w:r>
      <w:proofErr w:type="spellEnd"/>
      <w:r>
        <w:rPr>
          <w:bCs/>
          <w:lang w:val="uk-UA"/>
        </w:rPr>
        <w:t xml:space="preserve"> занять та надання психологічно-педагогічної допомоги дітям з особливими освітніми потребами.</w:t>
      </w:r>
    </w:p>
    <w:p w:rsidR="000A662D" w:rsidRPr="002A6ED2" w:rsidRDefault="000A662D" w:rsidP="000A662D">
      <w:pPr>
        <w:pStyle w:val="a3"/>
        <w:tabs>
          <w:tab w:val="left" w:pos="0"/>
        </w:tabs>
        <w:ind w:left="567"/>
        <w:jc w:val="both"/>
        <w:rPr>
          <w:bCs/>
          <w:lang w:val="uk-UA"/>
        </w:rPr>
      </w:pPr>
    </w:p>
    <w:p w:rsidR="00B27193" w:rsidRDefault="006613FB" w:rsidP="002A6ED2">
      <w:pPr>
        <w:pStyle w:val="a3"/>
        <w:numPr>
          <w:ilvl w:val="0"/>
          <w:numId w:val="14"/>
        </w:numPr>
        <w:tabs>
          <w:tab w:val="left" w:pos="0"/>
        </w:tabs>
        <w:ind w:left="0" w:firstLine="567"/>
        <w:jc w:val="both"/>
        <w:rPr>
          <w:bCs/>
          <w:lang w:val="uk-UA"/>
        </w:rPr>
      </w:pPr>
      <w:r w:rsidRPr="006613FB">
        <w:rPr>
          <w:lang w:val="uk-UA"/>
        </w:rPr>
        <w:t xml:space="preserve">На фінансування </w:t>
      </w:r>
      <w:r w:rsidRPr="006613FB">
        <w:rPr>
          <w:bCs/>
          <w:lang w:val="uk-UA"/>
        </w:rPr>
        <w:t>Програми фінансової підтримки комунального некомерційного підприємства Хмельницької обласної ради «Хмельницька обласна лікарня» на 2020 рік</w:t>
      </w:r>
      <w:r>
        <w:rPr>
          <w:bCs/>
          <w:lang w:val="uk-UA"/>
        </w:rPr>
        <w:t xml:space="preserve"> пропонується </w:t>
      </w:r>
      <w:r w:rsidR="000A662D">
        <w:rPr>
          <w:bCs/>
          <w:lang w:val="uk-UA"/>
        </w:rPr>
        <w:t>спрямувати</w:t>
      </w:r>
      <w:r>
        <w:rPr>
          <w:bCs/>
          <w:lang w:val="uk-UA"/>
        </w:rPr>
        <w:t xml:space="preserve"> </w:t>
      </w:r>
      <w:r>
        <w:rPr>
          <w:b/>
          <w:bCs/>
          <w:lang w:val="uk-UA"/>
        </w:rPr>
        <w:t xml:space="preserve">40,0 </w:t>
      </w:r>
      <w:proofErr w:type="spellStart"/>
      <w:r w:rsidRPr="006613FB">
        <w:rPr>
          <w:b/>
          <w:bCs/>
          <w:lang w:val="uk-UA"/>
        </w:rPr>
        <w:t>тис.грн</w:t>
      </w:r>
      <w:proofErr w:type="spellEnd"/>
      <w:r>
        <w:rPr>
          <w:bCs/>
          <w:lang w:val="uk-UA"/>
        </w:rPr>
        <w:t xml:space="preserve">. економії по харчуванню по </w:t>
      </w:r>
      <w:r w:rsidR="00A57F5A">
        <w:rPr>
          <w:bCs/>
          <w:lang w:val="uk-UA"/>
        </w:rPr>
        <w:t>школах</w:t>
      </w:r>
      <w:r>
        <w:rPr>
          <w:bCs/>
          <w:lang w:val="uk-UA"/>
        </w:rPr>
        <w:t>.</w:t>
      </w:r>
    </w:p>
    <w:p w:rsidR="000A662D" w:rsidRPr="000A662D" w:rsidRDefault="000A662D" w:rsidP="000A662D">
      <w:pPr>
        <w:pStyle w:val="a3"/>
        <w:rPr>
          <w:bCs/>
          <w:lang w:val="uk-UA"/>
        </w:rPr>
      </w:pPr>
    </w:p>
    <w:p w:rsidR="000A662D" w:rsidRPr="002A6ED2" w:rsidRDefault="000A662D" w:rsidP="000A662D">
      <w:pPr>
        <w:pStyle w:val="a3"/>
        <w:tabs>
          <w:tab w:val="left" w:pos="0"/>
        </w:tabs>
        <w:ind w:left="567"/>
        <w:jc w:val="both"/>
        <w:rPr>
          <w:bCs/>
          <w:lang w:val="uk-UA"/>
        </w:rPr>
      </w:pPr>
    </w:p>
    <w:p w:rsidR="00B27193" w:rsidRPr="000A662D" w:rsidRDefault="00B27193" w:rsidP="00B27193">
      <w:pPr>
        <w:pStyle w:val="a3"/>
        <w:numPr>
          <w:ilvl w:val="0"/>
          <w:numId w:val="14"/>
        </w:numPr>
        <w:tabs>
          <w:tab w:val="left" w:pos="0"/>
        </w:tabs>
        <w:ind w:left="0" w:firstLine="567"/>
        <w:jc w:val="both"/>
        <w:rPr>
          <w:lang w:val="uk-UA"/>
        </w:rPr>
      </w:pPr>
      <w:r w:rsidRPr="00B27193">
        <w:rPr>
          <w:b/>
          <w:bCs/>
          <w:lang w:val="uk-UA"/>
        </w:rPr>
        <w:lastRenderedPageBreak/>
        <w:t xml:space="preserve">168,5 </w:t>
      </w:r>
      <w:proofErr w:type="spellStart"/>
      <w:r w:rsidRPr="00B27193">
        <w:rPr>
          <w:b/>
          <w:bCs/>
          <w:lang w:val="uk-UA"/>
        </w:rPr>
        <w:t>тис.грн</w:t>
      </w:r>
      <w:proofErr w:type="spellEnd"/>
      <w:r w:rsidRPr="00B27193">
        <w:rPr>
          <w:b/>
          <w:bCs/>
          <w:lang w:val="uk-UA"/>
        </w:rPr>
        <w:t>.</w:t>
      </w:r>
      <w:r>
        <w:rPr>
          <w:bCs/>
          <w:lang w:val="uk-UA"/>
        </w:rPr>
        <w:t xml:space="preserve"> економії по харчуванню </w:t>
      </w:r>
      <w:r w:rsidR="000A662D">
        <w:rPr>
          <w:bCs/>
          <w:lang w:val="uk-UA"/>
        </w:rPr>
        <w:t xml:space="preserve">по </w:t>
      </w:r>
      <w:r w:rsidR="000A662D">
        <w:rPr>
          <w:lang w:val="uk-UA"/>
        </w:rPr>
        <w:t>загальноосвітніх навчальних закладах</w:t>
      </w:r>
      <w:r w:rsidR="000A662D">
        <w:rPr>
          <w:bCs/>
          <w:lang w:val="uk-UA"/>
        </w:rPr>
        <w:t xml:space="preserve"> </w:t>
      </w:r>
      <w:r>
        <w:rPr>
          <w:bCs/>
          <w:lang w:val="uk-UA"/>
        </w:rPr>
        <w:t xml:space="preserve">пропонується запланувати на погашення різниці в тарифах комунальному підприємству «Міськводоканал» для погашення </w:t>
      </w:r>
      <w:proofErr w:type="spellStart"/>
      <w:r>
        <w:rPr>
          <w:bCs/>
          <w:lang w:val="uk-UA"/>
        </w:rPr>
        <w:t>реструктуризованої</w:t>
      </w:r>
      <w:proofErr w:type="spellEnd"/>
      <w:r>
        <w:rPr>
          <w:bCs/>
          <w:lang w:val="uk-UA"/>
        </w:rPr>
        <w:t xml:space="preserve"> заборгованості підприємства перед </w:t>
      </w:r>
      <w:proofErr w:type="spellStart"/>
      <w:r>
        <w:rPr>
          <w:bCs/>
          <w:lang w:val="uk-UA"/>
        </w:rPr>
        <w:t>ТзОВ</w:t>
      </w:r>
      <w:proofErr w:type="spellEnd"/>
      <w:r>
        <w:rPr>
          <w:bCs/>
          <w:lang w:val="uk-UA"/>
        </w:rPr>
        <w:t xml:space="preserve"> «</w:t>
      </w:r>
      <w:proofErr w:type="spellStart"/>
      <w:r>
        <w:rPr>
          <w:bCs/>
          <w:lang w:val="uk-UA"/>
        </w:rPr>
        <w:t>Хмельницькенергозбут</w:t>
      </w:r>
      <w:proofErr w:type="spellEnd"/>
      <w:r>
        <w:rPr>
          <w:bCs/>
          <w:lang w:val="uk-UA"/>
        </w:rPr>
        <w:t xml:space="preserve">» за спожиту електроенергію: згідно умов договору заборгованість в сумі 674 </w:t>
      </w:r>
      <w:proofErr w:type="spellStart"/>
      <w:r>
        <w:rPr>
          <w:bCs/>
          <w:lang w:val="uk-UA"/>
        </w:rPr>
        <w:t>тис.грн</w:t>
      </w:r>
      <w:proofErr w:type="spellEnd"/>
      <w:r>
        <w:rPr>
          <w:bCs/>
          <w:lang w:val="uk-UA"/>
        </w:rPr>
        <w:t xml:space="preserve">. </w:t>
      </w:r>
      <w:proofErr w:type="spellStart"/>
      <w:r>
        <w:rPr>
          <w:bCs/>
          <w:lang w:val="uk-UA"/>
        </w:rPr>
        <w:t>реструктуризована</w:t>
      </w:r>
      <w:proofErr w:type="spellEnd"/>
      <w:r>
        <w:rPr>
          <w:bCs/>
          <w:lang w:val="uk-UA"/>
        </w:rPr>
        <w:t xml:space="preserve"> на 4 місяці. </w:t>
      </w:r>
    </w:p>
    <w:p w:rsidR="000A662D" w:rsidRDefault="000A662D" w:rsidP="000A662D">
      <w:pPr>
        <w:pStyle w:val="a3"/>
        <w:tabs>
          <w:tab w:val="left" w:pos="0"/>
        </w:tabs>
        <w:ind w:left="567"/>
        <w:jc w:val="both"/>
        <w:rPr>
          <w:b/>
          <w:bCs/>
          <w:lang w:val="uk-UA"/>
        </w:rPr>
      </w:pPr>
    </w:p>
    <w:p w:rsidR="000A662D" w:rsidRPr="00B27193" w:rsidRDefault="000A662D" w:rsidP="000A662D">
      <w:pPr>
        <w:pStyle w:val="a3"/>
        <w:tabs>
          <w:tab w:val="left" w:pos="0"/>
        </w:tabs>
        <w:ind w:left="567"/>
        <w:jc w:val="both"/>
        <w:rPr>
          <w:lang w:val="uk-UA"/>
        </w:rPr>
      </w:pPr>
    </w:p>
    <w:p w:rsidR="00D31C18" w:rsidRPr="00B27193" w:rsidRDefault="00D31C18" w:rsidP="00B27193">
      <w:pPr>
        <w:tabs>
          <w:tab w:val="left" w:pos="0"/>
        </w:tabs>
        <w:jc w:val="both"/>
        <w:rPr>
          <w:lang w:val="uk-UA"/>
        </w:rPr>
      </w:pPr>
      <w:r w:rsidRPr="00B27193">
        <w:rPr>
          <w:color w:val="000000"/>
          <w:lang w:val="uk-UA"/>
        </w:rPr>
        <w:t>Начальник фінансового управління</w:t>
      </w:r>
      <w:r w:rsidRPr="00B27193">
        <w:rPr>
          <w:color w:val="000000"/>
        </w:rPr>
        <w:t>            </w:t>
      </w:r>
      <w:r w:rsidRPr="00B27193">
        <w:rPr>
          <w:color w:val="000000"/>
          <w:lang w:val="uk-UA"/>
        </w:rPr>
        <w:t xml:space="preserve"> </w:t>
      </w:r>
      <w:r w:rsidRPr="00B27193">
        <w:rPr>
          <w:color w:val="000000"/>
        </w:rPr>
        <w:t>    </w:t>
      </w:r>
      <w:r w:rsidRPr="00B27193">
        <w:rPr>
          <w:color w:val="000000"/>
          <w:lang w:val="uk-UA"/>
        </w:rPr>
        <w:t xml:space="preserve"> </w:t>
      </w:r>
      <w:r w:rsidRPr="00B27193">
        <w:rPr>
          <w:color w:val="000000"/>
        </w:rPr>
        <w:t>    </w:t>
      </w:r>
      <w:r w:rsidRPr="00B27193">
        <w:rPr>
          <w:color w:val="000000"/>
          <w:lang w:val="uk-UA"/>
        </w:rPr>
        <w:t xml:space="preserve"> </w:t>
      </w:r>
      <w:r w:rsidRPr="00B27193">
        <w:rPr>
          <w:color w:val="000000"/>
        </w:rPr>
        <w:t>       </w:t>
      </w:r>
      <w:r w:rsidRPr="00B27193">
        <w:rPr>
          <w:color w:val="000000"/>
          <w:lang w:val="uk-UA"/>
        </w:rPr>
        <w:t xml:space="preserve"> </w:t>
      </w:r>
      <w:r w:rsidRPr="00B27193">
        <w:rPr>
          <w:color w:val="000000"/>
        </w:rPr>
        <w:t>     </w:t>
      </w:r>
      <w:r w:rsidRPr="00B27193">
        <w:rPr>
          <w:color w:val="000000"/>
          <w:lang w:val="uk-UA"/>
        </w:rPr>
        <w:t xml:space="preserve"> </w:t>
      </w:r>
      <w:r w:rsidRPr="00B27193">
        <w:rPr>
          <w:color w:val="000000"/>
        </w:rPr>
        <w:t>      </w:t>
      </w:r>
      <w:r w:rsidRPr="00B27193">
        <w:rPr>
          <w:color w:val="000000"/>
          <w:lang w:val="uk-UA"/>
        </w:rPr>
        <w:t xml:space="preserve"> Тетяна АБЗАЛОВА</w:t>
      </w:r>
    </w:p>
    <w:p w:rsidR="00D31C18" w:rsidRPr="00D31C18" w:rsidRDefault="00D31C18" w:rsidP="00D31C18">
      <w:pPr>
        <w:tabs>
          <w:tab w:val="left" w:pos="567"/>
        </w:tabs>
        <w:spacing w:after="200"/>
        <w:jc w:val="both"/>
        <w:rPr>
          <w:sz w:val="28"/>
          <w:szCs w:val="28"/>
          <w:lang w:val="uk-UA"/>
        </w:rPr>
      </w:pPr>
    </w:p>
    <w:sectPr w:rsidR="00D31C18" w:rsidRPr="00D31C18" w:rsidSect="002A6E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13DC"/>
    <w:multiLevelType w:val="hybridMultilevel"/>
    <w:tmpl w:val="94701906"/>
    <w:lvl w:ilvl="0" w:tplc="164008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51C0DED"/>
    <w:multiLevelType w:val="hybridMultilevel"/>
    <w:tmpl w:val="B68A69DC"/>
    <w:lvl w:ilvl="0" w:tplc="DFD477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3C5AFA"/>
    <w:multiLevelType w:val="hybridMultilevel"/>
    <w:tmpl w:val="C734C000"/>
    <w:lvl w:ilvl="0" w:tplc="95A44C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BBB0940"/>
    <w:multiLevelType w:val="hybridMultilevel"/>
    <w:tmpl w:val="83862674"/>
    <w:lvl w:ilvl="0" w:tplc="642416F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8B5506E"/>
    <w:multiLevelType w:val="hybridMultilevel"/>
    <w:tmpl w:val="9E849960"/>
    <w:lvl w:ilvl="0" w:tplc="42B4691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D6075BE"/>
    <w:multiLevelType w:val="hybridMultilevel"/>
    <w:tmpl w:val="74EA9036"/>
    <w:lvl w:ilvl="0" w:tplc="E264970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6DD7D42"/>
    <w:multiLevelType w:val="hybridMultilevel"/>
    <w:tmpl w:val="461AA536"/>
    <w:lvl w:ilvl="0" w:tplc="AEBC155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1063C77"/>
    <w:multiLevelType w:val="hybridMultilevel"/>
    <w:tmpl w:val="AE8A75E4"/>
    <w:lvl w:ilvl="0" w:tplc="24066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6775376"/>
    <w:multiLevelType w:val="hybridMultilevel"/>
    <w:tmpl w:val="50B6ACDE"/>
    <w:lvl w:ilvl="0" w:tplc="29841B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E604F5A"/>
    <w:multiLevelType w:val="hybridMultilevel"/>
    <w:tmpl w:val="7C58AD70"/>
    <w:lvl w:ilvl="0" w:tplc="D3A01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B63B07"/>
    <w:multiLevelType w:val="hybridMultilevel"/>
    <w:tmpl w:val="C77A4DEE"/>
    <w:lvl w:ilvl="0" w:tplc="2ABE4A1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A9E7D4D"/>
    <w:multiLevelType w:val="multilevel"/>
    <w:tmpl w:val="36826DC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12">
    <w:nsid w:val="73206735"/>
    <w:multiLevelType w:val="hybridMultilevel"/>
    <w:tmpl w:val="81DEC4AC"/>
    <w:lvl w:ilvl="0" w:tplc="9DDED9F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79D06C35"/>
    <w:multiLevelType w:val="hybridMultilevel"/>
    <w:tmpl w:val="8330564C"/>
    <w:lvl w:ilvl="0" w:tplc="EA64BEB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8"/>
  </w:num>
  <w:num w:numId="8">
    <w:abstractNumId w:val="11"/>
  </w:num>
  <w:num w:numId="9">
    <w:abstractNumId w:val="13"/>
  </w:num>
  <w:num w:numId="10">
    <w:abstractNumId w:val="5"/>
  </w:num>
  <w:num w:numId="11">
    <w:abstractNumId w:val="10"/>
  </w:num>
  <w:num w:numId="12">
    <w:abstractNumId w:val="12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6E8"/>
    <w:rsid w:val="000020F3"/>
    <w:rsid w:val="0002215B"/>
    <w:rsid w:val="00022D80"/>
    <w:rsid w:val="00024D35"/>
    <w:rsid w:val="000521E7"/>
    <w:rsid w:val="000632D0"/>
    <w:rsid w:val="000703BF"/>
    <w:rsid w:val="00075038"/>
    <w:rsid w:val="0008065D"/>
    <w:rsid w:val="000923AC"/>
    <w:rsid w:val="000A662D"/>
    <w:rsid w:val="000B2FCE"/>
    <w:rsid w:val="000B4956"/>
    <w:rsid w:val="000D3919"/>
    <w:rsid w:val="000D4D85"/>
    <w:rsid w:val="000E60C9"/>
    <w:rsid w:val="000F09BF"/>
    <w:rsid w:val="00105809"/>
    <w:rsid w:val="001069F8"/>
    <w:rsid w:val="00115727"/>
    <w:rsid w:val="00116D8E"/>
    <w:rsid w:val="00131D66"/>
    <w:rsid w:val="00143BFD"/>
    <w:rsid w:val="00161082"/>
    <w:rsid w:val="00187ED6"/>
    <w:rsid w:val="001974B8"/>
    <w:rsid w:val="001A27C2"/>
    <w:rsid w:val="001C1994"/>
    <w:rsid w:val="001C6DC3"/>
    <w:rsid w:val="001C763E"/>
    <w:rsid w:val="001F6D0A"/>
    <w:rsid w:val="002410B5"/>
    <w:rsid w:val="002519A5"/>
    <w:rsid w:val="00285352"/>
    <w:rsid w:val="002A15D6"/>
    <w:rsid w:val="002A6ED2"/>
    <w:rsid w:val="002B2E5E"/>
    <w:rsid w:val="002C1CA8"/>
    <w:rsid w:val="002D0055"/>
    <w:rsid w:val="002D50CB"/>
    <w:rsid w:val="002F54A2"/>
    <w:rsid w:val="003234D8"/>
    <w:rsid w:val="00350054"/>
    <w:rsid w:val="00350D7D"/>
    <w:rsid w:val="00363777"/>
    <w:rsid w:val="00365670"/>
    <w:rsid w:val="00373852"/>
    <w:rsid w:val="00380AA9"/>
    <w:rsid w:val="00390C69"/>
    <w:rsid w:val="0039587A"/>
    <w:rsid w:val="003A6D08"/>
    <w:rsid w:val="003B6F80"/>
    <w:rsid w:val="003C2B9F"/>
    <w:rsid w:val="003D008E"/>
    <w:rsid w:val="003E07AF"/>
    <w:rsid w:val="003E2668"/>
    <w:rsid w:val="0040707D"/>
    <w:rsid w:val="0043237C"/>
    <w:rsid w:val="00435215"/>
    <w:rsid w:val="004639AB"/>
    <w:rsid w:val="004922C9"/>
    <w:rsid w:val="004A131A"/>
    <w:rsid w:val="004A403C"/>
    <w:rsid w:val="004A5CF1"/>
    <w:rsid w:val="004E0412"/>
    <w:rsid w:val="004F1C72"/>
    <w:rsid w:val="004F3C10"/>
    <w:rsid w:val="00500313"/>
    <w:rsid w:val="00517DD0"/>
    <w:rsid w:val="00520547"/>
    <w:rsid w:val="005269E3"/>
    <w:rsid w:val="00527E84"/>
    <w:rsid w:val="0053092A"/>
    <w:rsid w:val="00530DD5"/>
    <w:rsid w:val="00533F72"/>
    <w:rsid w:val="00560DAD"/>
    <w:rsid w:val="0056227E"/>
    <w:rsid w:val="00586EE5"/>
    <w:rsid w:val="0059175A"/>
    <w:rsid w:val="005C718C"/>
    <w:rsid w:val="005E0BE0"/>
    <w:rsid w:val="005F5438"/>
    <w:rsid w:val="006036E8"/>
    <w:rsid w:val="0064274E"/>
    <w:rsid w:val="0064307F"/>
    <w:rsid w:val="0064367E"/>
    <w:rsid w:val="006613FB"/>
    <w:rsid w:val="00664F6E"/>
    <w:rsid w:val="006746D5"/>
    <w:rsid w:val="006946E9"/>
    <w:rsid w:val="006A1088"/>
    <w:rsid w:val="006A606E"/>
    <w:rsid w:val="006B5882"/>
    <w:rsid w:val="006C46BA"/>
    <w:rsid w:val="006E3FBD"/>
    <w:rsid w:val="00702E24"/>
    <w:rsid w:val="00736E17"/>
    <w:rsid w:val="00780CBF"/>
    <w:rsid w:val="007C19C6"/>
    <w:rsid w:val="007E66FA"/>
    <w:rsid w:val="007F04E2"/>
    <w:rsid w:val="007F0F1B"/>
    <w:rsid w:val="00801754"/>
    <w:rsid w:val="00801912"/>
    <w:rsid w:val="00810192"/>
    <w:rsid w:val="0081440B"/>
    <w:rsid w:val="008420E0"/>
    <w:rsid w:val="00845CE7"/>
    <w:rsid w:val="0088376A"/>
    <w:rsid w:val="00884066"/>
    <w:rsid w:val="008A0C18"/>
    <w:rsid w:val="008C08DE"/>
    <w:rsid w:val="008C61F9"/>
    <w:rsid w:val="008E77EE"/>
    <w:rsid w:val="00900D7A"/>
    <w:rsid w:val="00907634"/>
    <w:rsid w:val="009244DA"/>
    <w:rsid w:val="00955698"/>
    <w:rsid w:val="009732D1"/>
    <w:rsid w:val="00984CFE"/>
    <w:rsid w:val="009B4ABA"/>
    <w:rsid w:val="009C0E82"/>
    <w:rsid w:val="009F3071"/>
    <w:rsid w:val="00A05801"/>
    <w:rsid w:val="00A1214C"/>
    <w:rsid w:val="00A307A3"/>
    <w:rsid w:val="00A36F7E"/>
    <w:rsid w:val="00A41419"/>
    <w:rsid w:val="00A46F6E"/>
    <w:rsid w:val="00A57F5A"/>
    <w:rsid w:val="00A62D39"/>
    <w:rsid w:val="00A6389F"/>
    <w:rsid w:val="00A7139F"/>
    <w:rsid w:val="00AA4556"/>
    <w:rsid w:val="00AD24ED"/>
    <w:rsid w:val="00AD6B23"/>
    <w:rsid w:val="00AE05B7"/>
    <w:rsid w:val="00AE2C79"/>
    <w:rsid w:val="00AF1962"/>
    <w:rsid w:val="00B15E3E"/>
    <w:rsid w:val="00B217DA"/>
    <w:rsid w:val="00B2287B"/>
    <w:rsid w:val="00B27193"/>
    <w:rsid w:val="00B509AE"/>
    <w:rsid w:val="00B53337"/>
    <w:rsid w:val="00B57B0A"/>
    <w:rsid w:val="00B77087"/>
    <w:rsid w:val="00B84E12"/>
    <w:rsid w:val="00B95B71"/>
    <w:rsid w:val="00B96BF6"/>
    <w:rsid w:val="00BA1ED4"/>
    <w:rsid w:val="00BC6433"/>
    <w:rsid w:val="00BD620E"/>
    <w:rsid w:val="00BD7C0D"/>
    <w:rsid w:val="00BF3978"/>
    <w:rsid w:val="00C009A9"/>
    <w:rsid w:val="00C01485"/>
    <w:rsid w:val="00C11855"/>
    <w:rsid w:val="00C13740"/>
    <w:rsid w:val="00C71171"/>
    <w:rsid w:val="00C844E7"/>
    <w:rsid w:val="00CB2C6E"/>
    <w:rsid w:val="00CB5BF1"/>
    <w:rsid w:val="00CC4A85"/>
    <w:rsid w:val="00CE2745"/>
    <w:rsid w:val="00CE2EF9"/>
    <w:rsid w:val="00D062FD"/>
    <w:rsid w:val="00D26AF5"/>
    <w:rsid w:val="00D31C18"/>
    <w:rsid w:val="00D40C2E"/>
    <w:rsid w:val="00D60829"/>
    <w:rsid w:val="00D715A9"/>
    <w:rsid w:val="00D73CB0"/>
    <w:rsid w:val="00D77C14"/>
    <w:rsid w:val="00DD621D"/>
    <w:rsid w:val="00DF006D"/>
    <w:rsid w:val="00E12A54"/>
    <w:rsid w:val="00E4371D"/>
    <w:rsid w:val="00E444DC"/>
    <w:rsid w:val="00E517C8"/>
    <w:rsid w:val="00E56FA7"/>
    <w:rsid w:val="00E67EB8"/>
    <w:rsid w:val="00EC5F84"/>
    <w:rsid w:val="00EC6BE0"/>
    <w:rsid w:val="00EE4B14"/>
    <w:rsid w:val="00F041F9"/>
    <w:rsid w:val="00F10CBE"/>
    <w:rsid w:val="00F30D16"/>
    <w:rsid w:val="00F52E05"/>
    <w:rsid w:val="00F84EB7"/>
    <w:rsid w:val="00FB34C5"/>
    <w:rsid w:val="00FF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2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54575-5EDE-414F-8182-D4911CC30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192</cp:revision>
  <cp:lastPrinted>2020-05-25T06:35:00Z</cp:lastPrinted>
  <dcterms:created xsi:type="dcterms:W3CDTF">2019-02-07T13:47:00Z</dcterms:created>
  <dcterms:modified xsi:type="dcterms:W3CDTF">2020-05-26T06:59:00Z</dcterms:modified>
</cp:coreProperties>
</file>